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BD" w:rsidRDefault="003F1ABD" w:rsidP="003F1ABD">
      <w:pPr>
        <w:pStyle w:val="Style1"/>
        <w:ind w:firstLine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«Павловская школа - интернат №1 для обучающихся с ограниченными  возможностями здоровья</w:t>
      </w: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ДОКЛАД</w:t>
      </w: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1ABD" w:rsidRDefault="003F1ABD" w:rsidP="003F1ABD">
      <w:pPr>
        <w:pStyle w:val="Style1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</w:p>
    <w:p w:rsidR="003F1ABD" w:rsidRDefault="003F1ABD" w:rsidP="003F1AB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«Развитие творческих способностей обучающихся с ОВЗ на уроках трудового обучения и во внеурочной деятельности»</w:t>
      </w: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Павловск</w:t>
      </w:r>
    </w:p>
    <w:p w:rsidR="003F1ABD" w:rsidRDefault="003F1ABD" w:rsidP="003F1ABD">
      <w:pPr>
        <w:pStyle w:val="Style1"/>
        <w:ind w:firstLine="28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2017-2018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F1ABD" w:rsidRDefault="003F1ABD" w:rsidP="003F1ABD">
      <w:pPr>
        <w:pStyle w:val="Style1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pStyle w:val="Style1"/>
        <w:ind w:firstLine="288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В.А.Сухомлинский отмечал, что первоочередная задача состоит в том, чтобы открыть в каждом человеке творца, поставить его на путь самобытно-творческого, интеллектуального полнокровного труда.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«Распознать, выявить, раскрыть, взлелеять, воспитывать в каждом ученике его неповторимо-индивидуальный талант – знаний, поднять личность на высокий уровень расцвета человеческого достоинства».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Целью моей педагогической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является–развитие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творческих способностей учащихся  с ОВЗ на уроках швейного дела.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способности ученика к творчеству зависит успешность приобретения знаний, умений и навыков, а в итоге ребенок вырастает в интересную, неординарную личность. Тем самым наши уроки труда с установкой на созидание подготавливают учащихся к самостоятельной трудовой деятельности, способствуют безболезненной адаптации в жизни по окончании школы. Сегодня уже доказано, что люди, подготовленные к творчеству, намного быстрее находят свое место на производстве, лучше осваивают свою работу, приносят больше пользы. На основе этого я ставлю перед собой такие задачи, как приобщить учащихся к творческой работе, привить интерес к творчеству, поиску, развить навыки созидания, самореализации. Бесталанных детей нет. Важно только вовремя научить их, раскрыть свои способности, поверить в себя.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Творчество не рождается на пустом месте. Я работаю с детьми с ОВЗ  5-го по 12-й класс. В конце учебного года привожу 4-й класс на экскурсию в свой кабинет. Рассказываю, чем они здесь будут заниматься, показываю работы своих учеников, сообщаю, что надо подготовить для уроков. И тогда на первом уроке швейного дела в 5-ом классе мы встречаемся как добрые старые друзья.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Важно создать условия уютной и безопасной атмосферы в кабинете. В кабинете эстетически продуманное оформление: стенды с таблицами, технологическими картами, работами учащихся. Обеспечены всем необходимым рабочие места (современные швейные машины, манекен, и т. д.), в наличии добротные наглядные пособия, раздаточный материал, а так же материл для творчества, которым можно пользоваться в любую минуту. Все это позволяет создать реальные возможности для полноценного детского труда.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Необходимо  обеспечить на уроке психологически комфортную атмосферу, проявить уважительное отношение к каждому ученику, добиться чувства уверенности в посильности даваемых ему заданий.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Улучшить организацию моей работы помогает соблюдение некоторых правил: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Служить примером для подражания. Учителю необходимо самому профессионально демонстрировать приемы работы.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Повысить мотивацию к творческой деятельности помогает использование такого продуктивного метода как метод проектов.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Особую значимость я придаю методу проектов, который позволяет школьникам в системе овладеть организацией практической деятельности по всей проектно-технологической цепочке – от идеи до её реализации в модели, изделии (продукте труда). Главная особенность этого подхода - активизировать обучение, придав ему исследовательский, творческий характер, и таким образом передать учащемуся инициативу в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своей познавательной деятельности. Творческий проект - это хорошая творческая задача для самовыражения любого учащегося. Особое внимание на занятиях уделяю групповым проектам. В творческих коллективах складываются отношения дружбы, взаимных симпатий, эмоциональной притягательности, взаимопонимания, доверия, уважения, где учащиеся ориентируются на продуктивные формы общения и сотворчества.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Уроки нашего предмета – это уроки жизни. Этот школьный предмет дает девочкам необходимые знания и умения, которые необходимы каждый день в обыденной жизни, все разделы и темы идеально подходят для творческого проектирования. В течение ряда лет я веду кружок «Ниточка»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моей работы научить девочек различным видам рукоделий и умелому применению их  на практике для создания модных, современных изделий различного назначения (одежды  и украшений для себя  и друзей, подарков, сувениров, предметов интерьера).     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>Глухие школьники испытывают значительные затруднения в чтении технической и технологической документации, в уме</w:t>
      </w:r>
      <w:r>
        <w:rPr>
          <w:rStyle w:val="CharacterStyle1"/>
          <w:rFonts w:ascii="Times New Roman" w:hAnsi="Times New Roman" w:cs="Times New Roman"/>
          <w:sz w:val="28"/>
          <w:szCs w:val="28"/>
        </w:rPr>
        <w:softHyphen/>
        <w:t>нии планировать свою трудовую деятельность, в решении ряда технических и технологических задач.</w:t>
      </w:r>
    </w:p>
    <w:p w:rsidR="003F1ABD" w:rsidRDefault="003F1ABD" w:rsidP="003F1ABD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Осуществляя принцип более высокого уровня трудности в обучении, я провожу большую коррекционную работу, прежде всего знакомство со специальными терминами, их значением, правильным произношением и написанием, приучаю детей употреблять их в разговорной речи. </w:t>
      </w:r>
      <w:r>
        <w:rPr>
          <w:rStyle w:val="CharacterStyle1"/>
          <w:rFonts w:ascii="Times New Roman" w:hAnsi="Times New Roman" w:cs="Times New Roman"/>
          <w:spacing w:val="8"/>
          <w:sz w:val="28"/>
          <w:szCs w:val="28"/>
        </w:rPr>
        <w:t>Применяя единые методики и приемы слу</w:t>
      </w:r>
      <w:r>
        <w:rPr>
          <w:rStyle w:val="CharacterStyle1"/>
          <w:rFonts w:ascii="Times New Roman" w:hAnsi="Times New Roman" w:cs="Times New Roman"/>
          <w:spacing w:val="8"/>
          <w:sz w:val="28"/>
          <w:szCs w:val="28"/>
        </w:rPr>
        <w:softHyphen/>
      </w:r>
      <w:r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>ховой и речевой работы на уроках в школе для глухих,</w:t>
      </w:r>
      <w:r>
        <w:rPr>
          <w:rStyle w:val="CharacterStyle1"/>
          <w:rFonts w:ascii="Times New Roman" w:hAnsi="Times New Roman" w:cs="Times New Roman"/>
          <w:spacing w:val="-3"/>
          <w:sz w:val="28"/>
          <w:szCs w:val="28"/>
        </w:rPr>
        <w:t xml:space="preserve"> создаются условия и среда для речевого общения на теорети</w:t>
      </w:r>
      <w:r>
        <w:rPr>
          <w:rStyle w:val="CharacterStyle1"/>
          <w:rFonts w:ascii="Times New Roman" w:hAnsi="Times New Roman" w:cs="Times New Roman"/>
          <w:spacing w:val="-3"/>
          <w:sz w:val="28"/>
          <w:szCs w:val="28"/>
        </w:rPr>
        <w:softHyphen/>
      </w:r>
      <w:r>
        <w:rPr>
          <w:rStyle w:val="CharacterStyle1"/>
          <w:rFonts w:ascii="Times New Roman" w:hAnsi="Times New Roman" w:cs="Times New Roman"/>
          <w:spacing w:val="-8"/>
          <w:sz w:val="28"/>
          <w:szCs w:val="28"/>
        </w:rPr>
        <w:t xml:space="preserve">ческих, лабораторно-практических и практических занятиях с </w:t>
      </w:r>
      <w:r>
        <w:rPr>
          <w:rStyle w:val="CharacterStyle1"/>
          <w:rFonts w:ascii="Times New Roman" w:hAnsi="Times New Roman" w:cs="Times New Roman"/>
          <w:spacing w:val="-6"/>
          <w:sz w:val="28"/>
          <w:szCs w:val="28"/>
        </w:rPr>
        <w:t>активным использованием технической и технологической тер</w:t>
      </w:r>
      <w:r>
        <w:rPr>
          <w:rStyle w:val="CharacterStyle1"/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Style w:val="CharacterStyle1"/>
          <w:rFonts w:ascii="Times New Roman" w:hAnsi="Times New Roman" w:cs="Times New Roman"/>
          <w:sz w:val="28"/>
          <w:szCs w:val="28"/>
        </w:rPr>
        <w:t>минологии.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Только в практической деятельности формируются способности, они не могут возникнуть вне соответствующей конкретной деятельности и творческие способности не исключение. Детей надо учить творить, дав им для этого необходимые знания и опыт. Результаты работы отражены в качественно изготовленных изделиях в старших классах, а так же в активном участии учащихся в жизни школы, в общественно – полезной работе (шитье и ремонт постельного белья, изготовление театральных костюмов для школьных спектаклей). В участии выставках и ярмарках, благотворительных акциях.</w:t>
      </w:r>
    </w:p>
    <w:p w:rsidR="003F1ABD" w:rsidRDefault="003F1ABD" w:rsidP="003F1AB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ABD" w:rsidRDefault="003F1ABD" w:rsidP="003F1AB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</w:t>
      </w:r>
    </w:p>
    <w:p w:rsidR="003F1ABD" w:rsidRDefault="003F1ABD" w:rsidP="003F1AB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Байбородова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 Серебрянников Л.Н. Обучение технологии в средней школе. Методическое пособие.- М. Гуманитарный издательский центр ВЛАДОСС.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Касьянов В.П. Дизайн. От идеи до патента. Методическое пособие.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Лопанова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Е.В, Рабочих Т.Б. Личностно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обучения.</w:t>
      </w:r>
    </w:p>
    <w:p w:rsidR="001B1C37" w:rsidRDefault="001B1C37"/>
    <w:sectPr w:rsidR="001B1C37" w:rsidSect="00F8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ABD"/>
    <w:rsid w:val="001B1C37"/>
    <w:rsid w:val="003F1ABD"/>
    <w:rsid w:val="00F608AD"/>
    <w:rsid w:val="00F8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3F1ABD"/>
    <w:pPr>
      <w:widowControl w:val="0"/>
      <w:autoSpaceDE w:val="0"/>
      <w:autoSpaceDN w:val="0"/>
      <w:spacing w:after="0" w:line="220" w:lineRule="auto"/>
      <w:jc w:val="both"/>
    </w:pPr>
    <w:rPr>
      <w:rFonts w:ascii="Verdana" w:hAnsi="Verdana" w:cs="Verdana"/>
      <w:sz w:val="20"/>
      <w:szCs w:val="20"/>
    </w:rPr>
  </w:style>
  <w:style w:type="character" w:customStyle="1" w:styleId="CharacterStyle1">
    <w:name w:val="Character Style 1"/>
    <w:uiPriority w:val="99"/>
    <w:rsid w:val="003F1ABD"/>
    <w:rPr>
      <w:rFonts w:ascii="Tahoma" w:hAnsi="Tahoma" w:cs="Tahoma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0</DocSecurity>
  <Lines>41</Lines>
  <Paragraphs>11</Paragraphs>
  <ScaleCrop>false</ScaleCrop>
  <Company>ООО "Мостинжсервис плюс"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Вадим Анатольевич</dc:creator>
  <cp:keywords/>
  <dc:description/>
  <cp:lastModifiedBy>Прохоров Вадим Анатольевич</cp:lastModifiedBy>
  <cp:revision>4</cp:revision>
  <dcterms:created xsi:type="dcterms:W3CDTF">2017-12-01T17:32:00Z</dcterms:created>
  <dcterms:modified xsi:type="dcterms:W3CDTF">2017-12-03T18:35:00Z</dcterms:modified>
</cp:coreProperties>
</file>