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AF" w:rsidRPr="00F23DA0" w:rsidRDefault="00982CAF" w:rsidP="00BF7A71">
      <w:pPr>
        <w:spacing w:before="100" w:beforeAutospacing="1"/>
        <w:contextualSpacing/>
        <w:jc w:val="center"/>
        <w:rPr>
          <w:b/>
          <w:bCs/>
          <w:color w:val="1F497D" w:themeColor="text2"/>
        </w:rPr>
      </w:pPr>
      <w:r w:rsidRPr="00F23DA0">
        <w:rPr>
          <w:b/>
          <w:bCs/>
          <w:color w:val="1F497D" w:themeColor="text2"/>
        </w:rPr>
        <w:t>Памятка для населения по противодействию коррупции</w:t>
      </w:r>
    </w:p>
    <w:p w:rsidR="00F23DA0" w:rsidRDefault="00F23DA0" w:rsidP="00BF7A71">
      <w:pPr>
        <w:pStyle w:val="10"/>
        <w:contextualSpacing/>
        <w:jc w:val="center"/>
        <w:rPr>
          <w:rStyle w:val="a4"/>
          <w:color w:val="1F497D" w:themeColor="text2"/>
        </w:rPr>
      </w:pPr>
    </w:p>
    <w:p w:rsidR="00EF2970" w:rsidRPr="00F23DA0" w:rsidRDefault="00EF2970" w:rsidP="00BF7A71">
      <w:pPr>
        <w:pStyle w:val="10"/>
        <w:contextualSpacing/>
        <w:jc w:val="center"/>
        <w:rPr>
          <w:color w:val="1F497D" w:themeColor="text2"/>
        </w:rPr>
      </w:pPr>
      <w:r w:rsidRPr="00F23DA0">
        <w:rPr>
          <w:rStyle w:val="a4"/>
          <w:color w:val="1F497D" w:themeColor="text2"/>
        </w:rPr>
        <w:t>ЧТО ТАКОЕ КОРРУПЦИЯ</w:t>
      </w:r>
      <w:r w:rsidRPr="00F23DA0">
        <w:rPr>
          <w:color w:val="1F497D" w:themeColor="text2"/>
        </w:rPr>
        <w:t>?</w:t>
      </w:r>
    </w:p>
    <w:p w:rsidR="00BF7A71" w:rsidRDefault="00EF2970" w:rsidP="00BF7A71">
      <w:pPr>
        <w:pStyle w:val="10"/>
        <w:contextualSpacing/>
        <w:jc w:val="both"/>
      </w:pPr>
      <w:r w:rsidRPr="00BF7A71">
        <w:t xml:space="preserve"> Под </w:t>
      </w:r>
      <w:r w:rsidRPr="00BF7A71">
        <w:rPr>
          <w:rStyle w:val="a4"/>
        </w:rPr>
        <w:t>коррупцией</w:t>
      </w:r>
      <w:r w:rsidRPr="00BF7A71">
        <w:t xml:space="preserve"> как социально-правовым явлением обычно понимается </w:t>
      </w:r>
      <w:proofErr w:type="spellStart"/>
      <w:r w:rsidRPr="00BF7A71">
        <w:t>подкупаемость</w:t>
      </w:r>
      <w:proofErr w:type="spellEnd"/>
      <w:r w:rsidRPr="00BF7A71">
        <w:t xml:space="preserve"> и продажность государственных чи</w:t>
      </w:r>
      <w:r w:rsidRPr="00BF7A71">
        <w:softHyphen/>
        <w:t>новников, должностных лиц, а также общественных и политиче</w:t>
      </w:r>
      <w:r w:rsidRPr="00BF7A71"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 </w:t>
      </w:r>
    </w:p>
    <w:p w:rsidR="00BF7A71" w:rsidRDefault="00EF2970" w:rsidP="00BF7A71">
      <w:pPr>
        <w:pStyle w:val="10"/>
        <w:contextualSpacing/>
        <w:jc w:val="both"/>
      </w:pPr>
      <w:proofErr w:type="gramStart"/>
      <w:r w:rsidRPr="00BF7A71">
        <w:rPr>
          <w:rStyle w:val="a4"/>
        </w:rPr>
        <w:t>Коррупция:</w:t>
      </w:r>
      <w:r w:rsidRPr="00BF7A71">
        <w:t xml:space="preserve"> злоупотребление служебным положением, дача взятки, получение взятки, злоупотребление полномочиями, ком</w:t>
      </w:r>
      <w:r w:rsidRPr="00BF7A71">
        <w:softHyphen/>
        <w:t>мерческий подкуп либо иное незаконное использование физиче</w:t>
      </w:r>
      <w:r w:rsidRPr="00BF7A71"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BF7A71"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1577D" w:rsidRDefault="00EF2970" w:rsidP="0051577D">
      <w:pPr>
        <w:pStyle w:val="10"/>
        <w:contextualSpacing/>
        <w:jc w:val="both"/>
      </w:pPr>
      <w:proofErr w:type="gramStart"/>
      <w:r w:rsidRPr="00BF7A71">
        <w:rPr>
          <w:rStyle w:val="a4"/>
        </w:rPr>
        <w:t>Личная заинтересованность государственного или муни</w:t>
      </w:r>
      <w:r w:rsidRPr="00BF7A71">
        <w:rPr>
          <w:rStyle w:val="a4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BF7A71">
        <w:rPr>
          <w:rStyle w:val="a4"/>
        </w:rPr>
        <w:softHyphen/>
        <w:t>занностей</w:t>
      </w:r>
      <w:r w:rsidRPr="00BF7A71">
        <w:t xml:space="preserve"> - возможность получения государственным или муни</w:t>
      </w:r>
      <w:r w:rsidRPr="00BF7A71"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</w:t>
      </w:r>
      <w:proofErr w:type="gramEnd"/>
      <w:r w:rsidRPr="00BF7A71">
        <w:t xml:space="preserve"> коррупции»)</w:t>
      </w:r>
      <w:r w:rsidR="0051577D">
        <w:t>.</w:t>
      </w:r>
    </w:p>
    <w:p w:rsidR="0051577D" w:rsidRDefault="00EF2970" w:rsidP="0051577D">
      <w:pPr>
        <w:pStyle w:val="10"/>
        <w:contextualSpacing/>
        <w:jc w:val="both"/>
      </w:pPr>
      <w:r w:rsidRPr="00BF7A71">
        <w:rPr>
          <w:rStyle w:val="a4"/>
        </w:rPr>
        <w:t>Противодействие коррупции</w:t>
      </w:r>
      <w:r w:rsidRPr="00BF7A71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BF7A71">
        <w:softHyphen/>
        <w:t>ния, институтов гражданского общества, организаций и физиче</w:t>
      </w:r>
      <w:r w:rsidRPr="00BF7A71">
        <w:softHyphen/>
        <w:t>ских лиц в пределах их полномочий:</w:t>
      </w:r>
    </w:p>
    <w:p w:rsidR="0051577D" w:rsidRDefault="00EF2970" w:rsidP="0051577D">
      <w:pPr>
        <w:pStyle w:val="10"/>
        <w:contextualSpacing/>
        <w:jc w:val="both"/>
      </w:pPr>
      <w:r w:rsidRPr="00BF7A71">
        <w:t>а)  по предупреждению коррупции, в том числе по выявле</w:t>
      </w:r>
      <w:r w:rsidRPr="00BF7A71">
        <w:softHyphen/>
        <w:t>нию и последующему устранению причин коррупции (профилак</w:t>
      </w:r>
      <w:r w:rsidRPr="00BF7A71">
        <w:softHyphen/>
        <w:t>тика коррупции);</w:t>
      </w:r>
    </w:p>
    <w:p w:rsidR="0051577D" w:rsidRDefault="00EF2970" w:rsidP="0051577D">
      <w:pPr>
        <w:pStyle w:val="10"/>
        <w:contextualSpacing/>
        <w:jc w:val="both"/>
      </w:pPr>
      <w:r w:rsidRPr="00BF7A71">
        <w:t>б) по выявлению, предупреждению, пресечению, раскрытию и расследованию коррупционных правонарушений (борьба с кор</w:t>
      </w:r>
      <w:r w:rsidRPr="00BF7A71">
        <w:softHyphen/>
        <w:t>рупцией);</w:t>
      </w:r>
    </w:p>
    <w:p w:rsidR="0051577D" w:rsidRDefault="00EF2970" w:rsidP="0051577D">
      <w:pPr>
        <w:pStyle w:val="10"/>
        <w:contextualSpacing/>
        <w:jc w:val="both"/>
      </w:pPr>
      <w:r w:rsidRPr="00BF7A71">
        <w:t>в) по минимизации и (или) ликвидации последствий корруп</w:t>
      </w:r>
      <w:r w:rsidRPr="00BF7A71">
        <w:softHyphen/>
        <w:t>ционных правонарушений.</w:t>
      </w:r>
    </w:p>
    <w:p w:rsidR="0051577D" w:rsidRDefault="00EF2970" w:rsidP="0051577D">
      <w:pPr>
        <w:pStyle w:val="10"/>
        <w:contextualSpacing/>
        <w:jc w:val="both"/>
      </w:pPr>
      <w:r w:rsidRPr="00BF7A71">
        <w:t>(п. 2 ст. 1 Федерального закона от 25.12.2008 № 273-ФЭ «О противодействии коррупции»)</w:t>
      </w:r>
    </w:p>
    <w:p w:rsidR="0051577D" w:rsidRDefault="00EF2970" w:rsidP="0051577D">
      <w:pPr>
        <w:pStyle w:val="10"/>
        <w:contextualSpacing/>
        <w:jc w:val="both"/>
      </w:pPr>
      <w:r w:rsidRPr="00BF7A71">
        <w:t> </w:t>
      </w:r>
      <w:r w:rsidRPr="00BF7A71">
        <w:rPr>
          <w:rStyle w:val="a4"/>
        </w:rPr>
        <w:t>Профилактика коррупции</w:t>
      </w:r>
      <w:r w:rsidRPr="00BF7A71">
        <w:t xml:space="preserve"> - предотвращение коррупции, устранение ее причин и источников посредством применения сле</w:t>
      </w:r>
      <w:r w:rsidRPr="00BF7A71">
        <w:softHyphen/>
        <w:t>дующих мер:</w:t>
      </w:r>
    </w:p>
    <w:p w:rsidR="00EF2970" w:rsidRPr="00BF7A71" w:rsidRDefault="00EF2970" w:rsidP="0051577D">
      <w:pPr>
        <w:pStyle w:val="10"/>
        <w:numPr>
          <w:ilvl w:val="0"/>
          <w:numId w:val="1"/>
        </w:numPr>
        <w:contextualSpacing/>
        <w:jc w:val="both"/>
      </w:pPr>
      <w:r w:rsidRPr="00BF7A71">
        <w:t>Формирование в общес</w:t>
      </w:r>
      <w:r w:rsidR="0051577D">
        <w:t>тве нетерпимости к коррупционно</w:t>
      </w:r>
      <w:r w:rsidRPr="00BF7A71">
        <w:t>му поведению.</w:t>
      </w:r>
    </w:p>
    <w:p w:rsidR="00EF2970" w:rsidRPr="00BF7A71" w:rsidRDefault="00EF2970" w:rsidP="00BF7A7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BF7A71">
        <w:t>Антикоррупционная экспертиза правовых актов и их про</w:t>
      </w:r>
      <w:r w:rsidRPr="00BF7A71">
        <w:softHyphen/>
        <w:t>ектов.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r w:rsidRPr="00BF7A71">
        <w:t>Предъявление в установленном законом порядке квалифи</w:t>
      </w:r>
      <w:r w:rsidRPr="00BF7A71"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proofErr w:type="gramStart"/>
      <w:r w:rsidRPr="00BF7A71"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BF7A71">
        <w:softHyphen/>
        <w:t>сти государственной или муниципальной службы или для приме</w:t>
      </w:r>
      <w:r w:rsidRPr="00BF7A71"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BF7A71">
        <w:softHyphen/>
        <w:t>товерных или неполных сведений о своих доходах, имуществе и обязательствах имущественного характера, а также представления</w:t>
      </w:r>
      <w:proofErr w:type="gramEnd"/>
      <w:r w:rsidRPr="00BF7A71">
        <w:t xml:space="preserve"> заведомо ложных сведений о доходах, об имуществе и обязатель</w:t>
      </w:r>
      <w:r w:rsidRPr="00BF7A71">
        <w:softHyphen/>
        <w:t>ствах имущественного характера своих супруги (супруга) и несо</w:t>
      </w:r>
      <w:r w:rsidRPr="00BF7A71">
        <w:softHyphen/>
        <w:t>вершеннолетних детей.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proofErr w:type="gramStart"/>
      <w:r w:rsidRPr="00BF7A71">
        <w:t>Внедрение в практику кадровой работы федеральных ор</w:t>
      </w:r>
      <w:r w:rsidRPr="00BF7A71">
        <w:softHyphen/>
        <w:t xml:space="preserve">ганов государственной власти, органов государственной власти субъектов Российской Федерации, органов </w:t>
      </w:r>
      <w:r w:rsidRPr="00BF7A71">
        <w:lastRenderedPageBreak/>
        <w:t>местного самоуправле</w:t>
      </w:r>
      <w:r w:rsidRPr="00BF7A71">
        <w:softHyphen/>
        <w:t>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</w:t>
      </w:r>
      <w:r w:rsidRPr="00BF7A71"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  <w:proofErr w:type="gramEnd"/>
    </w:p>
    <w:p w:rsidR="0051577D" w:rsidRDefault="00EF2970" w:rsidP="00BF7A71">
      <w:pPr>
        <w:numPr>
          <w:ilvl w:val="0"/>
          <w:numId w:val="1"/>
        </w:numPr>
        <w:spacing w:before="100" w:beforeAutospacing="1" w:after="100" w:afterAutospacing="1"/>
        <w:ind w:left="0" w:firstLine="360"/>
        <w:contextualSpacing/>
        <w:jc w:val="both"/>
      </w:pPr>
      <w:r w:rsidRPr="00BF7A71">
        <w:t xml:space="preserve">Развитие институтов общественного и парламентского </w:t>
      </w:r>
      <w:proofErr w:type="gramStart"/>
      <w:r w:rsidRPr="00BF7A71">
        <w:t>контроля за</w:t>
      </w:r>
      <w:proofErr w:type="gramEnd"/>
      <w:r w:rsidRPr="00BF7A71">
        <w:t xml:space="preserve"> соблюдением законодательства Российской Федерации о противодействии коррупции.</w:t>
      </w:r>
    </w:p>
    <w:p w:rsidR="00EF2970" w:rsidRPr="00BF7A71" w:rsidRDefault="00EF2970" w:rsidP="0051577D">
      <w:pPr>
        <w:spacing w:before="100" w:beforeAutospacing="1" w:after="100" w:afterAutospacing="1"/>
        <w:contextualSpacing/>
        <w:jc w:val="both"/>
      </w:pPr>
      <w:r w:rsidRPr="00BF7A71">
        <w:t>(ст. 6 Федерального закона от 25.12.2008 № 273-ФЗ «О про</w:t>
      </w:r>
      <w:r w:rsidRPr="00BF7A71">
        <w:softHyphen/>
        <w:t>тиводействии коррупции»)</w:t>
      </w:r>
    </w:p>
    <w:p w:rsidR="00EF2970" w:rsidRPr="00BF7A71" w:rsidRDefault="00EF2970" w:rsidP="0051577D">
      <w:pPr>
        <w:pStyle w:val="11"/>
        <w:contextualSpacing/>
        <w:jc w:val="center"/>
      </w:pPr>
      <w:r w:rsidRPr="00BF7A71">
        <w:rPr>
          <w:rStyle w:val="a4"/>
          <w:color w:val="800000"/>
        </w:rPr>
        <w:t>ЧТО ТАКОЕ ЗЛОУПОТРЕБЛЕНИЕ ПОЛНОМОЧИЯМИ?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Уголовный кодекс Российской Федерации предусматривает несколько видов преступлений, связанных со злоупотреблени</w:t>
      </w:r>
      <w:r w:rsidRPr="00BF7A71">
        <w:softHyphen/>
        <w:t>ем полномочиями (статья 201), злоупотреблением полномо</w:t>
      </w:r>
      <w:r w:rsidRPr="00BF7A71">
        <w:softHyphen/>
        <w:t>чиями частными нотариусами и 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rPr>
          <w:rStyle w:val="a4"/>
        </w:rPr>
        <w:t>Злоупотребление полномочиями</w:t>
      </w:r>
      <w:r w:rsidRPr="00BF7A71">
        <w:t xml:space="preserve"> - коррупционное престу</w:t>
      </w:r>
      <w:r w:rsidRPr="00BF7A71"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BF7A71">
        <w:t>Суть указанного пре</w:t>
      </w:r>
      <w:r w:rsidRPr="00BF7A71"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BF7A71">
        <w:softHyphen/>
        <w:t>влекло причинение существенного вреда правам и законным инте</w:t>
      </w:r>
      <w:r w:rsidRPr="00BF7A71">
        <w:softHyphen/>
        <w:t>ресам граждан или организаций либо охраняемым законом интере</w:t>
      </w:r>
      <w:r w:rsidRPr="00BF7A71">
        <w:softHyphen/>
        <w:t>сам общества и</w:t>
      </w:r>
      <w:proofErr w:type="gramEnd"/>
      <w:r w:rsidRPr="00BF7A71">
        <w:t xml:space="preserve"> государства.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</w:t>
      </w:r>
      <w:r w:rsidRPr="00BF7A71">
        <w:rPr>
          <w:rStyle w:val="a4"/>
        </w:rPr>
        <w:t>Злоупотребление должностными полномочиями</w:t>
      </w:r>
      <w:r w:rsidRPr="00BF7A71">
        <w:t xml:space="preserve"> - кор</w:t>
      </w:r>
      <w:r w:rsidRPr="00BF7A71">
        <w:softHyphen/>
        <w:t>рупционное преступление, ответственность за которое предусмот</w:t>
      </w:r>
      <w:r w:rsidRPr="00BF7A71"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BF7A71">
        <w:softHyphen/>
        <w:t>ным лицом своих служебных полномочий вопреки интересам службы, если это деяние совершено из корыстной или личной за</w:t>
      </w:r>
      <w:r w:rsidRPr="00BF7A71">
        <w:softHyphen/>
        <w:t>интересованности и повлекло существенное нарушение прав и за</w:t>
      </w:r>
      <w:r w:rsidRPr="00BF7A71">
        <w:softHyphen/>
        <w:t xml:space="preserve">конных интересов граждан или </w:t>
      </w:r>
      <w:proofErr w:type="gramStart"/>
      <w:r w:rsidRPr="00BF7A71">
        <w:t>организаций</w:t>
      </w:r>
      <w:proofErr w:type="gramEnd"/>
      <w:r w:rsidRPr="00BF7A71">
        <w:t xml:space="preserve"> либо охраняемым за</w:t>
      </w:r>
      <w:r w:rsidRPr="00BF7A71">
        <w:softHyphen/>
        <w:t>коном интересам общества и государства</w:t>
      </w:r>
    </w:p>
    <w:p w:rsidR="00EF2970" w:rsidRPr="00BF7A71" w:rsidRDefault="00EF2970" w:rsidP="009E5C68">
      <w:pPr>
        <w:pStyle w:val="11"/>
        <w:contextualSpacing/>
        <w:jc w:val="center"/>
      </w:pPr>
      <w:r w:rsidRPr="00BF7A71">
        <w:rPr>
          <w:rStyle w:val="a4"/>
          <w:color w:val="800000"/>
        </w:rPr>
        <w:t>ЧТО ТАКОЕ СЛУЖЕБНЫЙ ПОДЛОГ?</w:t>
      </w:r>
    </w:p>
    <w:p w:rsidR="00EF2970" w:rsidRPr="00BF7A71" w:rsidRDefault="00EF2970" w:rsidP="00BF7A71">
      <w:pPr>
        <w:pStyle w:val="a3"/>
        <w:contextualSpacing/>
        <w:jc w:val="both"/>
      </w:pPr>
      <w:proofErr w:type="gramStart"/>
      <w:r w:rsidRPr="00BF7A71">
        <w:t>Служебный подлог, то есть внесение должностным ли</w:t>
      </w:r>
      <w:r w:rsidRPr="00BF7A71">
        <w:softHyphen/>
        <w:t>цом, а также государственным служащим или служащим орга</w:t>
      </w:r>
      <w:r w:rsidRPr="00BF7A71"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BF7A71">
        <w:softHyphen/>
        <w:t>жающих их действительное содержание, если эти деяния со</w:t>
      </w:r>
      <w:r w:rsidRPr="00BF7A71">
        <w:softHyphen/>
        <w:t>вершены из корыстной или</w:t>
      </w:r>
      <w:r w:rsidR="009E5C68">
        <w:t xml:space="preserve"> иной личной заинтересованности (ст. </w:t>
      </w:r>
      <w:r w:rsidR="00AA601E">
        <w:t>292 УК РФ)</w:t>
      </w:r>
      <w:proofErr w:type="gramEnd"/>
    </w:p>
    <w:p w:rsidR="00EF2970" w:rsidRPr="00BF7A71" w:rsidRDefault="00EF2970" w:rsidP="00BF7A71">
      <w:pPr>
        <w:pStyle w:val="11"/>
        <w:contextualSpacing/>
        <w:jc w:val="both"/>
      </w:pPr>
      <w:r w:rsidRPr="00BF7A71">
        <w:t> </w:t>
      </w:r>
    </w:p>
    <w:p w:rsidR="00EF2970" w:rsidRPr="00BF7A71" w:rsidRDefault="00EF2970" w:rsidP="00AA601E">
      <w:pPr>
        <w:pStyle w:val="11"/>
        <w:contextualSpacing/>
        <w:jc w:val="center"/>
      </w:pPr>
      <w:r w:rsidRPr="00BF7A71">
        <w:rPr>
          <w:rStyle w:val="a4"/>
          <w:color w:val="800000"/>
        </w:rPr>
        <w:t>ЧТО ТАКОЕ ВЗЯТКА?</w:t>
      </w:r>
    </w:p>
    <w:p w:rsidR="00EF2970" w:rsidRPr="00BF7A71" w:rsidRDefault="00AA601E" w:rsidP="00AA601E">
      <w:pPr>
        <w:pStyle w:val="11"/>
        <w:contextualSpacing/>
        <w:jc w:val="both"/>
      </w:pPr>
      <w:r>
        <w:t>Взятка – это д</w:t>
      </w:r>
      <w:r w:rsidR="00EF2970" w:rsidRPr="00BF7A71">
        <w:t>еньги или материальные ценности, даваемые должностному лицу как подкуп, как оплата караемых законом действий. В на</w:t>
      </w:r>
      <w:r w:rsidR="00EF2970" w:rsidRPr="00BF7A71">
        <w:softHyphen/>
        <w:t>стоящее время, сюда следует добавить и выгоды имуществен</w:t>
      </w:r>
      <w:r w:rsidR="00EF2970" w:rsidRPr="00BF7A71">
        <w:softHyphen/>
        <w:t>ного характера в пользу взяткодателя или представляемых им лиц.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 xml:space="preserve">Взятки можно условно разделить </w:t>
      </w:r>
      <w:proofErr w:type="gramStart"/>
      <w:r w:rsidRPr="00BF7A71">
        <w:t>на</w:t>
      </w:r>
      <w:proofErr w:type="gramEnd"/>
      <w:r w:rsidRPr="00BF7A71">
        <w:t xml:space="preserve"> явные и завуалированные. Взятка явная - взятка, при вручении предмета которой должност</w:t>
      </w:r>
      <w:r w:rsidRPr="00BF7A71"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BF7A71">
        <w:t>взяткодатель</w:t>
      </w:r>
      <w:proofErr w:type="gramEnd"/>
      <w:r w:rsidRPr="00BF7A71">
        <w:t xml:space="preserve"> и взяткополучатель маскируют совместную преступную деятель</w:t>
      </w:r>
      <w:r w:rsidRPr="00BF7A71">
        <w:softHyphen/>
        <w:t xml:space="preserve">ность под правомерные акты поведения. При этом </w:t>
      </w:r>
      <w:r w:rsidRPr="00BF7A71">
        <w:lastRenderedPageBreak/>
        <w:t>прямые требо</w:t>
      </w:r>
      <w:r w:rsidRPr="00BF7A71">
        <w:softHyphen/>
        <w:t>вания (просьбы) взяткодателем могут не выдвигаться. Например, за общее покровительство по службе.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Уголовный кодекс Российской Федерации предусматривает два вида преступлений, связанных с взяткой: получение взят</w:t>
      </w:r>
      <w:r w:rsidRPr="00BF7A71"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EF2970" w:rsidRPr="00BF7A71" w:rsidRDefault="00EF2970" w:rsidP="00AA601E">
      <w:pPr>
        <w:pStyle w:val="a3"/>
        <w:contextualSpacing/>
        <w:jc w:val="center"/>
      </w:pPr>
      <w:r w:rsidRPr="00BF7A71">
        <w:rPr>
          <w:rStyle w:val="a4"/>
          <w:color w:val="800000"/>
        </w:rPr>
        <w:t>ЧТО МОЖЕТ БЫТЬ ВЗЯТКОЙ?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Взяткой могут быть</w:t>
      </w:r>
      <w:r w:rsidRPr="00BF7A71">
        <w:t>: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Предметы</w:t>
      </w:r>
      <w:r w:rsidRPr="00BF7A71">
        <w:t xml:space="preserve"> - деньги, в том числе валюта, банковские чеки и цен</w:t>
      </w:r>
      <w:r w:rsidRPr="00BF7A71">
        <w:softHyphen/>
        <w:t>ные бумаги, изделия из драгоценных металлов и камней, автома</w:t>
      </w:r>
      <w:r w:rsidRPr="00BF7A71">
        <w:softHyphen/>
        <w:t>шины, квартиры, дачи и загородные дома, продукты питания, бы</w:t>
      </w:r>
      <w:r w:rsidRPr="00BF7A71">
        <w:softHyphen/>
        <w:t>товая техника и приборы, другие товары, земельные участки и дру</w:t>
      </w:r>
      <w:r w:rsidRPr="00BF7A71">
        <w:softHyphen/>
        <w:t>гая недвижимость.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Услуги и выгоды</w:t>
      </w:r>
      <w:r w:rsidRPr="00BF7A71"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A601E" w:rsidRDefault="00EF2970" w:rsidP="00AA601E">
      <w:pPr>
        <w:pStyle w:val="51"/>
        <w:contextualSpacing/>
        <w:jc w:val="both"/>
      </w:pPr>
      <w:proofErr w:type="gramStart"/>
      <w:r w:rsidRPr="00BF7A71">
        <w:rPr>
          <w:rStyle w:val="a4"/>
        </w:rPr>
        <w:t>Завуалированная форма взятки</w:t>
      </w:r>
      <w:r w:rsidRPr="00BF7A71">
        <w:t xml:space="preserve"> - передача денег якобы в долг, банковская ссуда в долг или под видом погашения несуществую</w:t>
      </w:r>
      <w:r w:rsidRPr="00BF7A71">
        <w:softHyphen/>
        <w:t>щего кредита, оплата товаров по заниженной цене и покупка това</w:t>
      </w:r>
      <w:r w:rsidRPr="00BF7A71"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BF7A71"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EF2970" w:rsidRPr="00BF7A71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Взятка впрок</w:t>
      </w:r>
      <w:r w:rsidRPr="00BF7A71"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BF7A71">
        <w:softHyphen/>
        <w:t>кровительство и попустительство.</w:t>
      </w:r>
    </w:p>
    <w:p w:rsidR="00EF2970" w:rsidRPr="00BF7A71" w:rsidRDefault="00EF2970" w:rsidP="00AA601E">
      <w:pPr>
        <w:pStyle w:val="11"/>
        <w:contextualSpacing/>
        <w:jc w:val="center"/>
      </w:pPr>
      <w:r w:rsidRPr="00BF7A71">
        <w:rPr>
          <w:rStyle w:val="a4"/>
          <w:color w:val="800000"/>
        </w:rPr>
        <w:t>КТО МОЖЕТ БЫТЬ ПРИВЛЕЧЕН К УГОЛОВНОЙ ОТВЕТСТВЕННОСТИ ЗА ПОЛУЧЕНИЕ ВЗЯТКИ?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Взяткополучателем может быть признано только должностное лицо - представитель власти или чиновник, выполняющий организационно- распорядительные или административно- хозяйственные функции.</w:t>
      </w:r>
    </w:p>
    <w:p w:rsidR="00AA601E" w:rsidRDefault="00EF2970" w:rsidP="00AA601E">
      <w:pPr>
        <w:pStyle w:val="a3"/>
        <w:contextualSpacing/>
        <w:jc w:val="both"/>
      </w:pPr>
      <w:r w:rsidRPr="00BF7A71">
        <w:t> Представитель власти - это государственный или муниципаль</w:t>
      </w:r>
      <w:r w:rsidRPr="00BF7A71">
        <w:softHyphen/>
        <w:t>ный чиновник любого ранга — сотрудник областной или город</w:t>
      </w:r>
      <w:r w:rsidRPr="00BF7A71"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BF7A71">
        <w:softHyphen/>
        <w:t>ской части или военкомата, судья, прокурор, следователь, депутат законодательного органа и т.д.</w:t>
      </w:r>
    </w:p>
    <w:p w:rsidR="00EF2970" w:rsidRPr="00BF7A71" w:rsidRDefault="00EF2970" w:rsidP="00AA601E">
      <w:pPr>
        <w:pStyle w:val="a3"/>
        <w:contextualSpacing/>
        <w:jc w:val="both"/>
      </w:pPr>
      <w:r w:rsidRPr="00BF7A71">
        <w:t> Лицо, выполняющее организационно-распорядительные или административно-хозяйственные функции - это начальник фи</w:t>
      </w:r>
      <w:r w:rsidRPr="00BF7A71">
        <w:softHyphen/>
        <w:t>нансового и хозяйственного подразделения государственного и муниципального органа, ЖЭКа, РЭУ, член государственной экс</w:t>
      </w:r>
      <w:r w:rsidRPr="00BF7A71"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EF2970" w:rsidRPr="00BF7A71" w:rsidRDefault="00EF2970" w:rsidP="00AA601E">
      <w:pPr>
        <w:pStyle w:val="11"/>
        <w:contextualSpacing/>
        <w:jc w:val="center"/>
      </w:pPr>
      <w:r w:rsidRPr="00BF7A71">
        <w:rPr>
          <w:rStyle w:val="a4"/>
          <w:color w:val="800000"/>
        </w:rPr>
        <w:t>ЧТО ТАКОЕ ПОДКУП?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 xml:space="preserve">Подкуп - взятка лицу, выполняющему управленческие функции в коммерческих и некоммерческих предприятиях и организациях — директору, заместителю директора </w:t>
      </w:r>
      <w:r w:rsidRPr="00BF7A71">
        <w:lastRenderedPageBreak/>
        <w:t>коммерческой фирмы или госу</w:t>
      </w:r>
      <w:r w:rsidRPr="00BF7A71"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BF7A71">
        <w:softHyphen/>
        <w:t>лю общественного или религиозного объединения, фонда, некоммер</w:t>
      </w:r>
      <w:r w:rsidRPr="00BF7A71">
        <w:softHyphen/>
        <w:t>ческого партнерства, лидеру и руководящему функционеру политиче</w:t>
      </w:r>
      <w:r w:rsidRPr="00BF7A71">
        <w:softHyphen/>
        <w:t>ской партии и т. д.</w:t>
      </w:r>
    </w:p>
    <w:p w:rsidR="004E7CC6" w:rsidRDefault="00EF2970" w:rsidP="004E7CC6">
      <w:pPr>
        <w:pStyle w:val="a3"/>
        <w:contextualSpacing/>
        <w:jc w:val="both"/>
      </w:pPr>
      <w:r w:rsidRPr="00BF7A71">
        <w:t> Коммерческий подкуп (статья 204 УК РФ) - незаконная пере</w:t>
      </w:r>
      <w:r w:rsidRPr="00BF7A71">
        <w:softHyphen/>
        <w:t>дача лицу, выполняющему управленческие функции в ком</w:t>
      </w:r>
      <w:r w:rsidRPr="00BF7A71"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BF7A71">
        <w:softHyphen/>
        <w:t>венного характера за совершаемые действия (бездействие) в интересах дающего в связи с занимаемым этим лицом служеб</w:t>
      </w:r>
      <w:r w:rsidRPr="00BF7A71">
        <w:softHyphen/>
        <w:t>ным положением.</w:t>
      </w:r>
    </w:p>
    <w:p w:rsidR="00EF2970" w:rsidRPr="00BF7A71" w:rsidRDefault="00EF2970" w:rsidP="004E7CC6">
      <w:pPr>
        <w:pStyle w:val="a3"/>
        <w:contextualSpacing/>
        <w:jc w:val="both"/>
      </w:pPr>
      <w:proofErr w:type="gramStart"/>
      <w:r w:rsidRPr="00BF7A71">
        <w:t>Особым видом подкупа является подкуп участников и органи</w:t>
      </w:r>
      <w:r w:rsidRPr="00BF7A71">
        <w:softHyphen/>
        <w:t>заторов профессиональных спортивных и зрелищных коммер</w:t>
      </w:r>
      <w:r w:rsidRPr="00BF7A71">
        <w:softHyphen/>
        <w:t>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</w:t>
      </w:r>
      <w:r w:rsidRPr="00BF7A71">
        <w:softHyphen/>
        <w:t>же другими участниками или организаторами профессиональных спортивных соревнований, а равно организаторов или членов жю</w:t>
      </w:r>
      <w:r w:rsidRPr="00BF7A71">
        <w:softHyphen/>
        <w:t>ри зрелищных коммерческих конкурсов в целях оказания влияния на результаты этих соревнований или</w:t>
      </w:r>
      <w:proofErr w:type="gramEnd"/>
      <w:r w:rsidRPr="00BF7A71">
        <w:t xml:space="preserve"> конкурсов.</w:t>
      </w:r>
    </w:p>
    <w:p w:rsidR="004E7CC6" w:rsidRDefault="004E7CC6" w:rsidP="00BF7A71">
      <w:pPr>
        <w:pStyle w:val="11"/>
        <w:contextualSpacing/>
        <w:jc w:val="both"/>
        <w:rPr>
          <w:rStyle w:val="a4"/>
          <w:color w:val="800000"/>
        </w:rPr>
      </w:pPr>
    </w:p>
    <w:p w:rsidR="00EF2970" w:rsidRPr="00BF7A71" w:rsidRDefault="00EF2970" w:rsidP="004E7CC6">
      <w:pPr>
        <w:pStyle w:val="11"/>
        <w:contextualSpacing/>
        <w:jc w:val="center"/>
      </w:pPr>
      <w:r w:rsidRPr="00BF7A71">
        <w:rPr>
          <w:rStyle w:val="a4"/>
          <w:color w:val="800000"/>
        </w:rPr>
        <w:t>ВЗЯТКА ИЛИ ПОДКУП ЧЕРЕЗ ПОСРЕДНИКА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Взятка нередко дается и берется через посредников. Уголов</w:t>
      </w:r>
      <w:r w:rsidRPr="00BF7A71">
        <w:softHyphen/>
        <w:t>ным кодексом Российской Федерации посредники рассматри</w:t>
      </w:r>
      <w:r w:rsidRPr="00BF7A71">
        <w:softHyphen/>
        <w:t>ваются как пособники преступления.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Коммерческий подкуп тоже может осуществляться через по</w:t>
      </w:r>
      <w:r w:rsidRPr="00BF7A71"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4E7CC6" w:rsidRDefault="00EF2970" w:rsidP="004E7CC6">
      <w:pPr>
        <w:pStyle w:val="a3"/>
        <w:contextualSpacing/>
        <w:jc w:val="both"/>
      </w:pPr>
      <w:r w:rsidRPr="00BF7A71">
        <w:t>- установлен факт вымогательства;</w:t>
      </w:r>
    </w:p>
    <w:p w:rsidR="004E7CC6" w:rsidRDefault="00EF2970" w:rsidP="004E7CC6">
      <w:pPr>
        <w:pStyle w:val="a3"/>
        <w:contextualSpacing/>
        <w:jc w:val="both"/>
      </w:pPr>
      <w:r w:rsidRPr="00BF7A71">
        <w:t xml:space="preserve">- гражданин добровольно сообщил в правоохранительные органы о </w:t>
      </w:r>
      <w:proofErr w:type="gramStart"/>
      <w:r w:rsidRPr="00BF7A71">
        <w:t>содеянном</w:t>
      </w:r>
      <w:proofErr w:type="gramEnd"/>
      <w:r w:rsidRPr="00BF7A71">
        <w:t>.</w:t>
      </w:r>
    </w:p>
    <w:p w:rsidR="004E7CC6" w:rsidRDefault="00EF2970" w:rsidP="004E7CC6">
      <w:pPr>
        <w:pStyle w:val="a3"/>
        <w:contextualSpacing/>
        <w:jc w:val="both"/>
      </w:pPr>
      <w:r w:rsidRPr="00BF7A71">
        <w:t>Заявление о даче взятке или о коммерческом подкупе не может быть признано добровольным, если правоохранительным орга</w:t>
      </w:r>
      <w:r w:rsidRPr="00BF7A71">
        <w:softHyphen/>
        <w:t>нам стало известно об этом из других источников.</w:t>
      </w:r>
    </w:p>
    <w:p w:rsidR="004E7CC6" w:rsidRDefault="00EF2970" w:rsidP="00BF7A71">
      <w:pPr>
        <w:pStyle w:val="a3"/>
        <w:contextualSpacing/>
        <w:jc w:val="both"/>
      </w:pPr>
      <w:r w:rsidRPr="00BF7A71">
        <w:t>Заведомо ложный донос о вымогательстве взятки или о коммер</w:t>
      </w:r>
      <w:r w:rsidRPr="00BF7A71">
        <w:softHyphen/>
        <w:t>ческом подкупе рассматривается Уголовным кодексом Российской Федерации как преступление</w:t>
      </w:r>
      <w:r w:rsidR="004E7CC6">
        <w:t>.</w:t>
      </w:r>
      <w:r w:rsidRPr="00BF7A71">
        <w:t xml:space="preserve"> 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Вымогательство взятки может осуществляться как в виде прямого требования, так и косвенным образом.</w:t>
      </w:r>
    </w:p>
    <w:p w:rsidR="00EF2970" w:rsidRPr="00BF7A71" w:rsidRDefault="00EF2970" w:rsidP="004E7CC6">
      <w:pPr>
        <w:pStyle w:val="10"/>
        <w:contextualSpacing/>
        <w:jc w:val="center"/>
      </w:pPr>
      <w:r w:rsidRPr="00BF7A71">
        <w:rPr>
          <w:rStyle w:val="a4"/>
          <w:color w:val="800000"/>
        </w:rPr>
        <w:t>ВНИМАНИЕ! ВАС МОГУТ ПРОВОЦИРОВАТЬ НА ДАЧУ ВЗЯТКИ С ЦЕЛЬЮ КОМПРОМЕТАЦИИ!</w:t>
      </w:r>
    </w:p>
    <w:p w:rsidR="00EF2970" w:rsidRPr="00BF7A71" w:rsidRDefault="00EF2970" w:rsidP="004E7CC6">
      <w:pPr>
        <w:pStyle w:val="10"/>
        <w:contextualSpacing/>
        <w:jc w:val="center"/>
      </w:pPr>
      <w:bookmarkStart w:id="0" w:name="k2"/>
      <w:bookmarkEnd w:id="0"/>
      <w:r w:rsidRPr="00BF7A71">
        <w:rPr>
          <w:rStyle w:val="a4"/>
          <w:color w:val="800000"/>
        </w:rPr>
        <w:t>КАК ПОСТУПИТЬ В СЛУЧАЕ ВЫМОГАТЕЛЬСТВА ИЛИ ПРОВОКАЦИИ ВЗЯТКИ (ПОДКУПА)?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Внимательно выслушать и точно запомнить поставленные Вам условия (размеры сумм, наименования товаров и характер ус</w:t>
      </w:r>
      <w:r w:rsidRPr="00BF7A71">
        <w:softHyphen/>
        <w:t>луг, сроки и способы передачи взятки, форы коммерческого под</w:t>
      </w:r>
      <w:r w:rsidRPr="00BF7A71">
        <w:softHyphen/>
        <w:t>купа, последовательность решения вопросов и т.д.).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Следует вести себя крайне осторожно, вежливо, без заиски</w:t>
      </w:r>
      <w:r w:rsidRPr="00BF7A71"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BF7A71">
        <w:softHyphen/>
        <w:t>каз дать взятку или совершить коммерческий подкуп.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lastRenderedPageBreak/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EF2970" w:rsidRDefault="00EF2970" w:rsidP="00BF7A71">
      <w:pPr>
        <w:pStyle w:val="11"/>
        <w:contextualSpacing/>
        <w:jc w:val="both"/>
      </w:pPr>
      <w:r w:rsidRPr="00BF7A71">
        <w:t> Не берите инициативу в разговоре на себя, больше слушай</w:t>
      </w:r>
      <w:r w:rsidRPr="00BF7A71">
        <w:softHyphen/>
        <w:t>те, позволяйте взяткополучателю выговориться, сообщить Вам как можно больше информации.</w:t>
      </w:r>
    </w:p>
    <w:p w:rsidR="004E7CC6" w:rsidRPr="00BF7A71" w:rsidRDefault="004E7CC6" w:rsidP="00BF7A71">
      <w:pPr>
        <w:pStyle w:val="11"/>
        <w:contextualSpacing/>
        <w:jc w:val="both"/>
      </w:pPr>
    </w:p>
    <w:p w:rsidR="00EF2970" w:rsidRPr="00BF7A71" w:rsidRDefault="00EF2970" w:rsidP="004E7CC6">
      <w:pPr>
        <w:pStyle w:val="11"/>
        <w:contextualSpacing/>
        <w:jc w:val="center"/>
      </w:pPr>
      <w:r w:rsidRPr="00BF7A71">
        <w:rPr>
          <w:rStyle w:val="a4"/>
          <w:color w:val="800000"/>
        </w:rPr>
        <w:t>ЧТО СЛЕДУЕТ ВАМ ПРЕДПРИНЯТЬ СРАЗУ ПОСЛЕ СВЕРШИВШЕГОСЯ ФАКТА ВЫМОГАТЕЛЬСТВА?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BF7A71">
        <w:softHyphen/>
        <w:t>общниками и коррупционными связями.</w:t>
      </w:r>
    </w:p>
    <w:p w:rsidR="00AD57C9" w:rsidRDefault="00EF2970" w:rsidP="00AD57C9">
      <w:pPr>
        <w:pStyle w:val="11"/>
        <w:contextualSpacing/>
        <w:jc w:val="both"/>
      </w:pPr>
      <w:r w:rsidRPr="00BF7A71"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BF7A71">
        <w:softHyphen/>
        <w:t>жен в любых ситуациях сохранять свое достоинство и не становиться на путь преступления.</w:t>
      </w:r>
    </w:p>
    <w:p w:rsidR="00EF2970" w:rsidRPr="00BF7A71" w:rsidRDefault="00EF2970" w:rsidP="00323FE2">
      <w:pPr>
        <w:pStyle w:val="11"/>
        <w:contextualSpacing/>
        <w:jc w:val="both"/>
      </w:pPr>
      <w:r w:rsidRPr="00BF7A71"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BF7A71">
        <w:softHyphen/>
        <w:t>суется с нормами морали и права.</w:t>
      </w:r>
    </w:p>
    <w:p w:rsidR="00EF2970" w:rsidRPr="00BF7A71" w:rsidRDefault="00EF2970" w:rsidP="00323FE2">
      <w:pPr>
        <w:pStyle w:val="10"/>
        <w:contextualSpacing/>
        <w:jc w:val="center"/>
      </w:pPr>
      <w:bookmarkStart w:id="1" w:name="k4"/>
      <w:bookmarkStart w:id="2" w:name="k5"/>
      <w:bookmarkEnd w:id="1"/>
      <w:bookmarkEnd w:id="2"/>
      <w:r w:rsidRPr="00BF7A71">
        <w:rPr>
          <w:rStyle w:val="a4"/>
          <w:color w:val="800000"/>
        </w:rPr>
        <w:t>ЭТО ВАЖНО ЗНАТЬ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Устные сообщения и письменные заявления о коррупционных пре</w:t>
      </w:r>
      <w:r w:rsidRPr="00BF7A71">
        <w:softHyphen/>
        <w:t>ступлениях принимаются в правоохранительных органах незави</w:t>
      </w:r>
      <w:r w:rsidRPr="00BF7A71">
        <w:softHyphen/>
        <w:t>симо от места и времени совершения преступления КРУГЛОСУ</w:t>
      </w:r>
      <w:r w:rsidRPr="00BF7A71">
        <w:softHyphen/>
        <w:t>ТОЧНО.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 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ВЫ ИМЕЕТЕ ПРАВО получить копию своего заявления с отмет</w:t>
      </w:r>
      <w:r w:rsidRPr="00BF7A71">
        <w:softHyphen/>
        <w:t>кой о его регистрации в правоохранительном органе или талон- уведомление, в котором указываются сведения о сотруднике, при</w:t>
      </w:r>
      <w:r w:rsidRPr="00BF7A71"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BF7A71">
        <w:softHyphen/>
        <w:t>ма заявления.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ВЫ ИМЕЕТЕ ПРАВО выяснить в правоохранительном органе, ко</w:t>
      </w:r>
      <w:r w:rsidRPr="00BF7A71">
        <w:softHyphen/>
        <w:t>торому поручено заниматься Вашим заявлением, о характере принимаемых мер.</w:t>
      </w:r>
    </w:p>
    <w:p w:rsidR="00EF2970" w:rsidRPr="00BF7A71" w:rsidRDefault="00EF2970" w:rsidP="00676218">
      <w:pPr>
        <w:pStyle w:val="11"/>
        <w:contextualSpacing/>
        <w:jc w:val="both"/>
      </w:pPr>
      <w:r w:rsidRPr="00BF7A71">
        <w:t> </w:t>
      </w:r>
    </w:p>
    <w:p w:rsidR="00610F3F" w:rsidRPr="00BF7A71" w:rsidRDefault="00610F3F" w:rsidP="00BF7A71">
      <w:pPr>
        <w:contextualSpacing/>
        <w:jc w:val="both"/>
      </w:pPr>
    </w:p>
    <w:sectPr w:rsidR="00610F3F" w:rsidRPr="00B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20B3"/>
    <w:multiLevelType w:val="multilevel"/>
    <w:tmpl w:val="6BF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74C7"/>
    <w:multiLevelType w:val="multilevel"/>
    <w:tmpl w:val="368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2970"/>
    <w:rsid w:val="0006330D"/>
    <w:rsid w:val="00323FE2"/>
    <w:rsid w:val="00445CDF"/>
    <w:rsid w:val="004714D4"/>
    <w:rsid w:val="00496E6F"/>
    <w:rsid w:val="004E7CC6"/>
    <w:rsid w:val="0051577D"/>
    <w:rsid w:val="00591DBB"/>
    <w:rsid w:val="00610F3F"/>
    <w:rsid w:val="00673021"/>
    <w:rsid w:val="00676218"/>
    <w:rsid w:val="006E0410"/>
    <w:rsid w:val="006E63B5"/>
    <w:rsid w:val="007A7789"/>
    <w:rsid w:val="007C0A52"/>
    <w:rsid w:val="007F7682"/>
    <w:rsid w:val="008274E4"/>
    <w:rsid w:val="008300F0"/>
    <w:rsid w:val="008F3222"/>
    <w:rsid w:val="0092590C"/>
    <w:rsid w:val="00927B3A"/>
    <w:rsid w:val="00954EBA"/>
    <w:rsid w:val="00982CAF"/>
    <w:rsid w:val="009E5C68"/>
    <w:rsid w:val="00A46E97"/>
    <w:rsid w:val="00AA601E"/>
    <w:rsid w:val="00AD3D65"/>
    <w:rsid w:val="00AD4219"/>
    <w:rsid w:val="00AD57C9"/>
    <w:rsid w:val="00BA577B"/>
    <w:rsid w:val="00BF7A71"/>
    <w:rsid w:val="00CC26BA"/>
    <w:rsid w:val="00CD370A"/>
    <w:rsid w:val="00D67742"/>
    <w:rsid w:val="00EF2970"/>
    <w:rsid w:val="00F23DA0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2970"/>
    <w:pPr>
      <w:spacing w:before="100" w:beforeAutospacing="1" w:after="100" w:afterAutospacing="1"/>
    </w:pPr>
  </w:style>
  <w:style w:type="paragraph" w:customStyle="1" w:styleId="10">
    <w:name w:val="10"/>
    <w:basedOn w:val="a"/>
    <w:rsid w:val="00EF2970"/>
    <w:pPr>
      <w:spacing w:before="100" w:beforeAutospacing="1" w:after="100" w:afterAutospacing="1"/>
    </w:pPr>
  </w:style>
  <w:style w:type="paragraph" w:customStyle="1" w:styleId="11">
    <w:name w:val="11"/>
    <w:basedOn w:val="a"/>
    <w:rsid w:val="00EF2970"/>
    <w:pPr>
      <w:spacing w:before="100" w:beforeAutospacing="1" w:after="100" w:afterAutospacing="1"/>
    </w:pPr>
  </w:style>
  <w:style w:type="paragraph" w:customStyle="1" w:styleId="51">
    <w:name w:val="51"/>
    <w:basedOn w:val="a"/>
    <w:rsid w:val="00EF2970"/>
    <w:pPr>
      <w:spacing w:before="100" w:beforeAutospacing="1" w:after="100" w:afterAutospacing="1"/>
    </w:pPr>
  </w:style>
  <w:style w:type="paragraph" w:customStyle="1" w:styleId="41">
    <w:name w:val="41"/>
    <w:basedOn w:val="a"/>
    <w:rsid w:val="00EF2970"/>
    <w:pPr>
      <w:spacing w:before="100" w:beforeAutospacing="1" w:after="100" w:afterAutospacing="1"/>
    </w:pPr>
  </w:style>
  <w:style w:type="paragraph" w:customStyle="1" w:styleId="70">
    <w:name w:val="70"/>
    <w:basedOn w:val="a"/>
    <w:rsid w:val="00EF2970"/>
    <w:pPr>
      <w:spacing w:before="100" w:beforeAutospacing="1" w:after="100" w:afterAutospacing="1"/>
    </w:pPr>
  </w:style>
  <w:style w:type="character" w:styleId="a4">
    <w:name w:val="Strong"/>
    <w:qFormat/>
    <w:rsid w:val="00EF2970"/>
    <w:rPr>
      <w:b/>
      <w:bCs/>
    </w:rPr>
  </w:style>
  <w:style w:type="character" w:styleId="a5">
    <w:name w:val="Emphasis"/>
    <w:qFormat/>
    <w:rsid w:val="00EF2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населения по противодействию коррупции</vt:lpstr>
    </vt:vector>
  </TitlesOfParts>
  <Company>HOME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по противодействию коррупции</dc:title>
  <dc:subject/>
  <dc:creator>орготдел</dc:creator>
  <cp:keywords/>
  <cp:lastModifiedBy>ученикшщшшршршщ346ллрррг8бг8шг5899пороор</cp:lastModifiedBy>
  <cp:revision>2</cp:revision>
  <dcterms:created xsi:type="dcterms:W3CDTF">2016-02-25T07:36:00Z</dcterms:created>
  <dcterms:modified xsi:type="dcterms:W3CDTF">2016-02-25T07:36:00Z</dcterms:modified>
</cp:coreProperties>
</file>